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D941" w14:textId="77777777" w:rsidR="00190996" w:rsidRDefault="00190996" w:rsidP="001909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7EE07631" w14:textId="77777777" w:rsidR="00190996" w:rsidRDefault="00190996" w:rsidP="001909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04231F14" w14:textId="77777777" w:rsidR="00190996" w:rsidRDefault="00190996" w:rsidP="00190996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190996" w14:paraId="13EFFDFD" w14:textId="77777777" w:rsidTr="00E4742F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FDAF" w14:textId="77777777" w:rsidR="00190996" w:rsidRDefault="00190996" w:rsidP="00E4742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190996" w14:paraId="7FB08E13" w14:textId="77777777" w:rsidTr="00E4742F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F9D76" w14:textId="77777777" w:rsidR="00190996" w:rsidRDefault="00190996" w:rsidP="00E4742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8ADCF" w14:textId="5E6A1550" w:rsidR="00190996" w:rsidRPr="0068177F" w:rsidRDefault="00190996" w:rsidP="00E4742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WS.4231.3.2022</w:t>
            </w:r>
          </w:p>
        </w:tc>
      </w:tr>
      <w:tr w:rsidR="00190996" w14:paraId="55BCF1FD" w14:textId="77777777" w:rsidTr="00E4742F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771BA" w14:textId="77777777" w:rsidR="00190996" w:rsidRDefault="00190996" w:rsidP="00E4742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2CC1A" w14:textId="4902C3C6" w:rsidR="00190996" w:rsidRPr="00190996" w:rsidRDefault="00190996" w:rsidP="00E4742F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90996">
              <w:rPr>
                <w:rFonts w:ascii="Arial" w:hAnsi="Arial" w:cs="Arial"/>
                <w:sz w:val="24"/>
                <w:szCs w:val="24"/>
              </w:rPr>
              <w:t xml:space="preserve">Wniosek w przedmiocie objęcia refundacją i ustalenia urzędowej ceny zbytu produktu leczniczego Keytruda (pembrolizumab), </w:t>
            </w:r>
            <w:r w:rsidR="00103B88">
              <w:rPr>
                <w:rFonts w:ascii="Arial" w:hAnsi="Arial" w:cs="Arial"/>
                <w:sz w:val="24"/>
                <w:szCs w:val="24"/>
              </w:rPr>
              <w:t>K</w:t>
            </w:r>
            <w:r w:rsidRPr="00190996">
              <w:rPr>
                <w:rFonts w:ascii="Arial" w:hAnsi="Arial" w:cs="Arial"/>
                <w:sz w:val="24"/>
                <w:szCs w:val="24"/>
              </w:rPr>
              <w:t>oncentrat do sporządzania roztworu do infuzji, 25 mg/ml, 1, fiol. 4 ml, kod EAN: 0590154932512 w ramach programu lekowego w ramach programu lekowego: „Leczenie chorych na raka piersi (ICD-10: C50)”</w:t>
            </w:r>
            <w:r w:rsidR="00103B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03B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wskazaniu:</w:t>
            </w:r>
            <w:r w:rsidR="00103B88">
              <w:t xml:space="preserve"> </w:t>
            </w:r>
            <w:r w:rsidR="00103B88" w:rsidRPr="00103B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Leczenie pembrolizumabem w skojarzeniu z chemioterapią jako leczenie przedoperacyjne (neoadjuwantowe) kontynuowane pembrolizumabem jako leczenie pooperacyjne (adjuwantowe) po zabiegu chirurgicznym miejscowo zaawansowanego lub we wczesnym stadium trójujemnego raka piersi </w:t>
            </w:r>
            <w:r w:rsidR="00103B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</w:t>
            </w:r>
            <w:r w:rsidR="00103B88" w:rsidRPr="00103B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 dużym ryzykiem nawrotu</w:t>
            </w:r>
            <w:r w:rsidR="00103B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14:paraId="4C9C4A01" w14:textId="77777777" w:rsidR="00190996" w:rsidRDefault="00190996" w:rsidP="00190996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22CFF310" w14:textId="77777777" w:rsidR="00190996" w:rsidRDefault="00190996" w:rsidP="00190996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ul. Przeskok 2,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albo pocztową na adres siedziby Agencji. </w:t>
      </w:r>
    </w:p>
    <w:p w14:paraId="1EAC7977" w14:textId="77777777" w:rsidR="00190996" w:rsidRPr="000553B1" w:rsidRDefault="00190996" w:rsidP="00190996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Pr="006C7F97">
          <w:rPr>
            <w:rStyle w:val="Hipercze"/>
            <w:rFonts w:ascii="Arial" w:hAnsi="Arial" w:cs="Arial"/>
            <w:bCs/>
            <w:i/>
            <w:sz w:val="20"/>
            <w:lang w:eastAsia="ar-SA"/>
          </w:rPr>
          <w:t>sekretariat@aotm.gov.pl</w:t>
        </w:r>
      </w:hyperlink>
      <w:r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uwag (pkt. 2) wraz z wypełnioną Deklaracją Konfliktu Interesów (pkt. 1) podpisaną za pomocą kwalifikowanego podpisu elektronicznego  albo podpisu zaufanego.</w:t>
      </w:r>
    </w:p>
    <w:p w14:paraId="59BC9D1A" w14:textId="77777777" w:rsidR="00190996" w:rsidRDefault="00190996" w:rsidP="00190996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bądź przesłane na adres poczty elektronicznej:</w:t>
      </w:r>
      <w:r w:rsidRPr="000553B1">
        <w:rPr>
          <w:bCs/>
        </w:rPr>
        <w:t xml:space="preserve"> </w:t>
      </w:r>
      <w:hyperlink r:id="rId8" w:history="1">
        <w:r w:rsidRPr="006C7F97">
          <w:rPr>
            <w:rStyle w:val="Hipercze"/>
            <w:rFonts w:ascii="Arial" w:hAnsi="Arial" w:cs="Arial"/>
            <w:bCs/>
            <w:i/>
            <w:sz w:val="20"/>
            <w:lang w:eastAsia="ar-SA"/>
          </w:rPr>
          <w:t>sekretariat@aotm.gov.pl</w:t>
        </w:r>
      </w:hyperlink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33E3C43D" w14:textId="77777777" w:rsidR="00190996" w:rsidRPr="00F42438" w:rsidRDefault="00190996" w:rsidP="00190996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 uwag wraz z Deklaracją Konfliktu Interesów</w:t>
      </w:r>
      <w:r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pocztową na adres siedziby Agencji,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zwracamy się z uprzejmą prośbą 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br/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o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43EC312D" w14:textId="77777777" w:rsidR="00190996" w:rsidRDefault="00190996" w:rsidP="00190996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57275D18" w14:textId="77777777" w:rsidR="00190996" w:rsidRDefault="00190996" w:rsidP="00190996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C2B4214" w14:textId="77777777" w:rsidR="00190996" w:rsidRDefault="00190996" w:rsidP="00190996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292C35F" w14:textId="77777777" w:rsidR="00190996" w:rsidRDefault="00190996" w:rsidP="00190996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135DDFA4" w14:textId="77777777" w:rsidR="00190996" w:rsidRDefault="00190996" w:rsidP="00190996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3595F09" w14:textId="77777777" w:rsidR="00190996" w:rsidRDefault="00190996" w:rsidP="00190996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69FA88B" w14:textId="77777777" w:rsidR="00190996" w:rsidRDefault="00190996" w:rsidP="00190996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</w:t>
      </w:r>
    </w:p>
    <w:p w14:paraId="1611D941" w14:textId="77777777" w:rsidR="00190996" w:rsidRPr="002209E7" w:rsidRDefault="00190996" w:rsidP="00190996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lastRenderedPageBreak/>
        <w:t>………………………………………………………………………………………………………………………</w:t>
      </w:r>
      <w:r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45C856A6" w14:textId="77777777" w:rsidR="00190996" w:rsidRDefault="00190996" w:rsidP="00190996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190996" w14:paraId="74D2C70E" w14:textId="77777777" w:rsidTr="00E4742F">
        <w:trPr>
          <w:trHeight w:hRule="exact" w:val="815"/>
        </w:trPr>
        <w:tc>
          <w:tcPr>
            <w:tcW w:w="250" w:type="dxa"/>
          </w:tcPr>
          <w:p w14:paraId="31B0F573" w14:textId="77777777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CC4F9C4" w14:textId="7F56B9C6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1440" w:dyaOrig="1440" w14:anchorId="4463EE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85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5BAECEDC" w14:textId="77777777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5C42B519" w14:textId="77777777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062A5E7F" w14:textId="77777777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77DC85" w14:textId="77777777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539E80" w14:textId="77777777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F47995" w14:textId="77777777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E8FDF5" w14:textId="77777777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6355A7" w14:textId="77777777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D9DA9C" w14:textId="77777777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A45EBA" w14:textId="77777777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0996" w14:paraId="7C7D44D1" w14:textId="77777777" w:rsidTr="00E4742F">
        <w:trPr>
          <w:trHeight w:hRule="exact" w:val="815"/>
        </w:trPr>
        <w:tc>
          <w:tcPr>
            <w:tcW w:w="250" w:type="dxa"/>
          </w:tcPr>
          <w:p w14:paraId="552B5AD9" w14:textId="77777777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7B490CEC" w14:textId="15785AE2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1440" w:dyaOrig="1440" w14:anchorId="48D0F759">
                <v:shape id="_x0000_i1047" type="#_x0000_t75" style="width:12pt;height:12.85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3C81AE9F" w14:textId="77777777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5614F163" w14:textId="77777777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0996" w14:paraId="2A4D231F" w14:textId="77777777" w:rsidTr="00E4742F">
        <w:trPr>
          <w:trHeight w:hRule="exact" w:val="563"/>
        </w:trPr>
        <w:tc>
          <w:tcPr>
            <w:tcW w:w="250" w:type="dxa"/>
          </w:tcPr>
          <w:p w14:paraId="6CC60EAB" w14:textId="77777777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052DA2FF" w14:textId="0148D32A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1440" w:dyaOrig="1440" w14:anchorId="13ADEC99">
                <v:shape id="_x0000_i1049" type="#_x0000_t75" style="width:12pt;height:12.85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42D2C144" w14:textId="77777777" w:rsidR="00190996" w:rsidRDefault="00190996" w:rsidP="00E4742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6C4938CC" w14:textId="77777777" w:rsidR="00190996" w:rsidRDefault="00190996" w:rsidP="00190996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014D076" w14:textId="21CE2A49" w:rsidR="00190996" w:rsidRPr="00C80E33" w:rsidRDefault="00190996" w:rsidP="00190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1440" w:dyaOrig="1440" w14:anchorId="125A6634">
          <v:shape id="_x0000_i1051" type="#_x0000_t75" style="width:12pt;height:12.85pt" o:ole="">
            <v:imagedata r:id="rId10" o:title=""/>
          </v:shape>
          <w:control r:id="rId15" w:name="CheckBox18111113" w:shapeid="_x0000_i1051"/>
        </w:objec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z 2021 r., poz.1285 </w:t>
      </w:r>
      <w:r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98E1D80" w14:textId="65F38558" w:rsidR="00190996" w:rsidRPr="00C80E33" w:rsidRDefault="00190996" w:rsidP="00190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1440" w:dyaOrig="1440" w14:anchorId="310F8A58">
          <v:shape id="_x0000_i1053" type="#_x0000_t75" style="width:12pt;height:12.85pt" o:ole="">
            <v:imagedata r:id="rId10" o:title=""/>
          </v:shape>
          <w:control r:id="rId16" w:name="CheckBox18111114" w:shapeid="_x0000_i1053"/>
        </w:objec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1285 </w:t>
      </w:r>
      <w:r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6C0EA126" w14:textId="3DC809B2" w:rsidR="00190996" w:rsidRPr="003A0EA2" w:rsidRDefault="00190996" w:rsidP="00190996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04304">
        <w:rPr>
          <w:rFonts w:ascii="Calibri" w:eastAsia="Times New Roman" w:hAnsi="Calibri" w:cs="Calibri"/>
          <w:sz w:val="24"/>
          <w:szCs w:val="24"/>
        </w:rPr>
        <w:object w:dxaOrig="1440" w:dyaOrig="1440" w14:anchorId="3C3B2750">
          <v:shape id="_x0000_i1055" type="#_x0000_t75" style="width:12pt;height:12.85pt" o:ole="">
            <v:imagedata r:id="rId10" o:title=""/>
          </v:shape>
          <w:control r:id="rId17" w:name="CheckBox181111223" w:shapeid="_x0000_i1055"/>
        </w:object>
      </w:r>
      <w:r w:rsidRPr="00004304">
        <w:rPr>
          <w:rFonts w:ascii="Arial" w:eastAsia="Times New Roman" w:hAnsi="Arial" w:cs="Times New Roman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8490CFE" w14:textId="5529657D" w:rsidR="00190996" w:rsidRPr="003A0EA2" w:rsidRDefault="00190996" w:rsidP="00190996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1440" w:dyaOrig="1440" w14:anchorId="445FFDA1">
          <v:shape id="_x0000_i1057" type="#_x0000_t75" style="width:12pt;height:12.85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5842C2F" w14:textId="370CFF89" w:rsidR="00190996" w:rsidRPr="003A0EA2" w:rsidRDefault="00190996" w:rsidP="00190996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1440" w:dyaOrig="1440" w14:anchorId="3191F3F6">
          <v:shape id="_x0000_i1059" type="#_x0000_t75" style="width:12pt;height:12.85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6AA004F4" w14:textId="67F080D6" w:rsidR="00190996" w:rsidRPr="003A0EA2" w:rsidRDefault="00190996" w:rsidP="00190996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1440" w:dyaOrig="1440" w14:anchorId="4749027A">
          <v:shape id="_x0000_i1061" type="#_x0000_t75" style="width:12pt;height:12.85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17EAE47A" w14:textId="2927A4AD" w:rsidR="00190996" w:rsidRPr="003A0EA2" w:rsidRDefault="00190996" w:rsidP="00190996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1440" w:dyaOrig="1440" w14:anchorId="56F0E18E">
          <v:shape id="_x0000_i1063" type="#_x0000_t75" style="width:12pt;height:12.85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294BDC03" w14:textId="77777777" w:rsidR="00190996" w:rsidRDefault="00190996" w:rsidP="00190996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4421B3" w14:textId="77777777" w:rsidR="00190996" w:rsidRDefault="00190996" w:rsidP="00190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6CDBC39" w14:textId="77777777" w:rsidR="00190996" w:rsidRDefault="00190996" w:rsidP="00190996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DBABBA3" w14:textId="77777777" w:rsidR="00190996" w:rsidRDefault="00190996" w:rsidP="00190996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FBD2978" w14:textId="77777777" w:rsidR="00190996" w:rsidRDefault="00190996" w:rsidP="00190996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6EC9E7C" w14:textId="77777777" w:rsidR="00190996" w:rsidRDefault="00190996" w:rsidP="00190996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...................................................................................................................................................................</w:t>
      </w:r>
    </w:p>
    <w:p w14:paraId="1E88D63D" w14:textId="77777777" w:rsidR="00190996" w:rsidRDefault="00190996" w:rsidP="00190996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028F97D0" w14:textId="77777777" w:rsidR="00190996" w:rsidRDefault="00190996" w:rsidP="0019099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59BFBC23" w14:textId="77777777" w:rsidR="00190996" w:rsidRDefault="00190996" w:rsidP="00190996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2BA15FB0" w14:textId="77777777" w:rsidR="00190996" w:rsidRPr="00B55D29" w:rsidRDefault="00190996" w:rsidP="00190996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8E0ACAA" w14:textId="77777777" w:rsidR="00190996" w:rsidRDefault="00190996" w:rsidP="00190996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E4CEBC6" w14:textId="77777777" w:rsidR="00190996" w:rsidRDefault="00190996" w:rsidP="00190996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7FDC1A1" w14:textId="77777777" w:rsidR="00190996" w:rsidRPr="00242283" w:rsidRDefault="00190996" w:rsidP="00190996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1CFA07E5" w14:textId="77777777" w:rsidR="00190996" w:rsidRDefault="00190996" w:rsidP="00190996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F0D9DD4" w14:textId="77777777" w:rsidR="00190996" w:rsidRDefault="00190996" w:rsidP="00190996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6CAC5B" w14:textId="77777777" w:rsidR="00190996" w:rsidRPr="00B55D29" w:rsidRDefault="00190996" w:rsidP="00190996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C1CC678" w14:textId="77777777" w:rsidR="00190996" w:rsidRPr="00B55D29" w:rsidRDefault="00190996" w:rsidP="00190996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F6D844" w14:textId="77777777" w:rsidR="00190996" w:rsidRDefault="00190996" w:rsidP="00190996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D3670B" w14:textId="77777777" w:rsidR="00190996" w:rsidRDefault="00190996" w:rsidP="00190996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190996" w14:paraId="2AD30EC2" w14:textId="77777777" w:rsidTr="00E4742F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EFA2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09DD24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65E6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190996" w14:paraId="5B99E12E" w14:textId="77777777" w:rsidTr="00E4742F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F905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3F23" w14:textId="77777777" w:rsidR="00190996" w:rsidRDefault="00190996" w:rsidP="00E4742F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90996" w14:paraId="61D1CE00" w14:textId="77777777" w:rsidTr="00E4742F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75C8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BDA" w14:textId="77777777" w:rsidR="00190996" w:rsidRDefault="00190996" w:rsidP="00E4742F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90996" w14:paraId="3B8E2066" w14:textId="77777777" w:rsidTr="00E4742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D8ADBE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 przypadku uwag ogólnych.</w:t>
            </w:r>
          </w:p>
        </w:tc>
      </w:tr>
    </w:tbl>
    <w:p w14:paraId="567DC2BE" w14:textId="77777777" w:rsidR="00190996" w:rsidRDefault="00190996" w:rsidP="00190996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31A4DD20" w14:textId="77777777" w:rsidR="00190996" w:rsidRDefault="00190996" w:rsidP="00190996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190996" w14:paraId="56C30932" w14:textId="77777777" w:rsidTr="00E4742F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CFE5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0B51AB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DFEC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190996" w14:paraId="3B76C2D9" w14:textId="77777777" w:rsidTr="00E4742F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A04E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B58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90996" w14:paraId="006F8AD1" w14:textId="77777777" w:rsidTr="00E4742F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DD8A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E7C0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90996" w14:paraId="2B36161B" w14:textId="77777777" w:rsidTr="00E4742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2D3423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4FAE49F" w14:textId="77777777" w:rsidR="00190996" w:rsidRDefault="00190996" w:rsidP="00190996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190996" w14:paraId="20AAE318" w14:textId="77777777" w:rsidTr="00E4742F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874C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95038C9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707B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190996" w14:paraId="7ADD2C39" w14:textId="77777777" w:rsidTr="00E4742F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E356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4F5C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90996" w14:paraId="2AE46107" w14:textId="77777777" w:rsidTr="00E4742F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8291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B1E5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90996" w14:paraId="275BB6B9" w14:textId="77777777" w:rsidTr="00E4742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6B2449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047DA583" w14:textId="77777777" w:rsidR="00190996" w:rsidRDefault="00190996" w:rsidP="00190996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190996" w14:paraId="27EC1EAC" w14:textId="77777777" w:rsidTr="00E4742F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3EF2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5D2B823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D19C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190996" w14:paraId="4C74613B" w14:textId="77777777" w:rsidTr="00E4742F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6D86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AA2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90996" w14:paraId="217BC1D1" w14:textId="77777777" w:rsidTr="00E4742F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001B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652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90996" w14:paraId="29A2198A" w14:textId="77777777" w:rsidTr="00E4742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C7234D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BA916F" w14:textId="77777777" w:rsidR="00190996" w:rsidRDefault="00190996" w:rsidP="00190996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190996" w14:paraId="2EB7F61B" w14:textId="77777777" w:rsidTr="00E4742F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220B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CA8EE37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9550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190996" w14:paraId="51AF063F" w14:textId="77777777" w:rsidTr="00E4742F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2DB1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CEDE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90996" w14:paraId="0A46EA1A" w14:textId="77777777" w:rsidTr="00E4742F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726F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D41C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90996" w14:paraId="6882098D" w14:textId="77777777" w:rsidTr="00E4742F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8F9633" w14:textId="77777777" w:rsidR="00190996" w:rsidRDefault="00190996" w:rsidP="00E4742F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FB55D0F" w14:textId="77777777" w:rsidR="00190996" w:rsidRDefault="00190996" w:rsidP="0019099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BFE56F" w14:textId="77777777" w:rsidR="00190996" w:rsidRDefault="00190996" w:rsidP="00190996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D1BD20" w14:textId="77777777" w:rsidR="00190996" w:rsidRDefault="00190996" w:rsidP="00190996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513A62" w14:textId="77777777" w:rsidR="00190996" w:rsidRDefault="00190996" w:rsidP="00190996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399F90" w14:textId="77777777" w:rsidR="00190996" w:rsidRDefault="00190996" w:rsidP="00190996"/>
    <w:p w14:paraId="716E1442" w14:textId="77777777" w:rsidR="0043025C" w:rsidRDefault="0043025C"/>
    <w:sectPr w:rsidR="00430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6563" w14:textId="77777777" w:rsidR="00190996" w:rsidRDefault="00190996" w:rsidP="00190996">
      <w:pPr>
        <w:spacing w:after="0" w:line="240" w:lineRule="auto"/>
      </w:pPr>
      <w:r>
        <w:separator/>
      </w:r>
    </w:p>
  </w:endnote>
  <w:endnote w:type="continuationSeparator" w:id="0">
    <w:p w14:paraId="4BE72B04" w14:textId="77777777" w:rsidR="00190996" w:rsidRDefault="00190996" w:rsidP="0019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9544" w14:textId="77777777" w:rsidR="00190996" w:rsidRDefault="00190996" w:rsidP="00190996">
      <w:pPr>
        <w:spacing w:after="0" w:line="240" w:lineRule="auto"/>
      </w:pPr>
      <w:r>
        <w:separator/>
      </w:r>
    </w:p>
  </w:footnote>
  <w:footnote w:type="continuationSeparator" w:id="0">
    <w:p w14:paraId="1A4C7DD1" w14:textId="77777777" w:rsidR="00190996" w:rsidRDefault="00190996" w:rsidP="00190996">
      <w:pPr>
        <w:spacing w:after="0" w:line="240" w:lineRule="auto"/>
      </w:pPr>
      <w:r>
        <w:continuationSeparator/>
      </w:r>
    </w:p>
  </w:footnote>
  <w:footnote w:id="1">
    <w:p w14:paraId="20AB289D" w14:textId="77777777" w:rsidR="00190996" w:rsidRDefault="00190996" w:rsidP="00190996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2022 r., poz. 463 z późn. zm.)</w:t>
      </w:r>
    </w:p>
  </w:footnote>
  <w:footnote w:id="2">
    <w:p w14:paraId="6141C595" w14:textId="77777777" w:rsidR="00190996" w:rsidRDefault="00190996" w:rsidP="001909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2021, poz. 1285 z późn. zm.)</w:t>
      </w:r>
    </w:p>
  </w:footnote>
  <w:footnote w:id="3">
    <w:p w14:paraId="3345C7F6" w14:textId="77777777" w:rsidR="00190996" w:rsidRDefault="00190996" w:rsidP="001909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 środków publicznych (Dz. U. z 2021, poz. 1285 z późn. zm.)</w:t>
      </w:r>
    </w:p>
  </w:footnote>
  <w:footnote w:id="4">
    <w:p w14:paraId="1714F240" w14:textId="77777777" w:rsidR="00190996" w:rsidRDefault="00190996" w:rsidP="00190996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199E387A" w14:textId="77777777" w:rsidR="00190996" w:rsidRPr="00EF2DF9" w:rsidRDefault="00190996" w:rsidP="00190996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65E94EC6" w14:textId="77777777" w:rsidR="00190996" w:rsidRPr="00EF2DF9" w:rsidRDefault="00190996" w:rsidP="001909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>
        <w:rPr>
          <w:rFonts w:ascii="Arial" w:hAnsi="Arial" w:cs="Arial"/>
          <w:sz w:val="16"/>
          <w:szCs w:val="16"/>
        </w:rPr>
        <w:t xml:space="preserve">22 </w:t>
      </w:r>
      <w:r w:rsidRPr="00EF2DF9">
        <w:rPr>
          <w:rFonts w:ascii="Arial" w:hAnsi="Arial" w:cs="Arial"/>
          <w:sz w:val="16"/>
          <w:szCs w:val="16"/>
        </w:rPr>
        <w:t xml:space="preserve">r., poz. </w:t>
      </w:r>
      <w:r>
        <w:rPr>
          <w:rFonts w:ascii="Arial" w:hAnsi="Arial" w:cs="Arial"/>
          <w:sz w:val="16"/>
          <w:szCs w:val="16"/>
        </w:rPr>
        <w:t>463</w:t>
      </w:r>
      <w:r w:rsidRPr="00EF2DF9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późn.</w:t>
      </w:r>
      <w:r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96"/>
    <w:rsid w:val="00103B88"/>
    <w:rsid w:val="00190996"/>
    <w:rsid w:val="0043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6745539"/>
  <w15:chartTrackingRefBased/>
  <w15:docId w15:val="{DFA05257-63D2-474E-A5E6-EB78BA2C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9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9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996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190996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190996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90996"/>
    <w:rPr>
      <w:vertAlign w:val="superscript"/>
    </w:rPr>
  </w:style>
  <w:style w:type="character" w:customStyle="1" w:styleId="txt-new">
    <w:name w:val="txt-new"/>
    <w:basedOn w:val="Domylnaczcionkaakapitu"/>
    <w:rsid w:val="00190996"/>
  </w:style>
  <w:style w:type="character" w:styleId="Hipercze">
    <w:name w:val="Hyperlink"/>
    <w:rsid w:val="0019099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90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1236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Kuriata</dc:creator>
  <cp:keywords/>
  <dc:description/>
  <cp:lastModifiedBy>Katarzyna Kędzior</cp:lastModifiedBy>
  <cp:revision>2</cp:revision>
  <dcterms:created xsi:type="dcterms:W3CDTF">2023-01-04T17:41:00Z</dcterms:created>
  <dcterms:modified xsi:type="dcterms:W3CDTF">2023-01-05T14:08:00Z</dcterms:modified>
</cp:coreProperties>
</file>